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CE" w:rsidRDefault="00775DCE" w:rsidP="00775DCE">
      <w:pPr>
        <w:jc w:val="center"/>
        <w:rPr>
          <w:b/>
        </w:rPr>
      </w:pPr>
    </w:p>
    <w:p w:rsidR="00775DCE" w:rsidRDefault="00981542" w:rsidP="00775D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75DCE" w:rsidRDefault="00775DCE" w:rsidP="00775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Свирьстройского городского поселения </w:t>
      </w:r>
    </w:p>
    <w:p w:rsidR="00775DCE" w:rsidRDefault="00775DCE" w:rsidP="00775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775DCE" w:rsidRDefault="00775DCE" w:rsidP="00775D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5DCE" w:rsidRDefault="00775DCE" w:rsidP="00775D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981542">
        <w:rPr>
          <w:b/>
          <w:sz w:val="36"/>
          <w:szCs w:val="36"/>
        </w:rPr>
        <w:t>ОСТАНОВЛЕНИЕ</w:t>
      </w:r>
      <w:r>
        <w:rPr>
          <w:b/>
          <w:sz w:val="36"/>
          <w:szCs w:val="36"/>
        </w:rPr>
        <w:t xml:space="preserve"> </w:t>
      </w:r>
    </w:p>
    <w:p w:rsidR="00775DCE" w:rsidRDefault="00775DCE" w:rsidP="00775DCE">
      <w:pPr>
        <w:jc w:val="center"/>
        <w:rPr>
          <w:b/>
          <w:sz w:val="36"/>
          <w:szCs w:val="36"/>
        </w:rPr>
      </w:pPr>
    </w:p>
    <w:p w:rsidR="00775DCE" w:rsidRDefault="00775DCE" w:rsidP="00775DCE">
      <w:pPr>
        <w:jc w:val="center"/>
        <w:rPr>
          <w:b/>
          <w:sz w:val="36"/>
          <w:szCs w:val="36"/>
        </w:rPr>
      </w:pPr>
    </w:p>
    <w:p w:rsidR="00775DCE" w:rsidRDefault="00775DCE" w:rsidP="00775DCE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981542">
        <w:rPr>
          <w:sz w:val="28"/>
          <w:szCs w:val="28"/>
        </w:rPr>
        <w:t>7</w:t>
      </w:r>
      <w:r>
        <w:rPr>
          <w:sz w:val="28"/>
          <w:szCs w:val="28"/>
        </w:rPr>
        <w:t>.01.2017 года                 6</w:t>
      </w:r>
    </w:p>
    <w:p w:rsidR="00775DCE" w:rsidRDefault="00775DCE" w:rsidP="00775DCE">
      <w:pPr>
        <w:rPr>
          <w:sz w:val="28"/>
          <w:szCs w:val="28"/>
        </w:rPr>
      </w:pPr>
      <w:r>
        <w:rPr>
          <w:sz w:val="28"/>
          <w:szCs w:val="28"/>
        </w:rPr>
        <w:t>от   ________________  №    _____</w:t>
      </w:r>
    </w:p>
    <w:p w:rsidR="00775DCE" w:rsidRDefault="00775DCE" w:rsidP="00775DCE">
      <w:pPr>
        <w:rPr>
          <w:b/>
          <w:sz w:val="28"/>
          <w:szCs w:val="28"/>
        </w:rPr>
      </w:pPr>
    </w:p>
    <w:p w:rsidR="00775DCE" w:rsidRDefault="00775DCE" w:rsidP="00775DCE">
      <w:pPr>
        <w:shd w:val="clear" w:color="auto" w:fill="FFFFFF"/>
        <w:ind w:right="376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проведении аукциона на право </w:t>
      </w:r>
    </w:p>
    <w:p w:rsidR="00775DCE" w:rsidRDefault="00775DCE" w:rsidP="00775DCE">
      <w:pPr>
        <w:shd w:val="clear" w:color="auto" w:fill="FFFFFF"/>
        <w:ind w:right="376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заключения договора аренды </w:t>
      </w:r>
    </w:p>
    <w:p w:rsidR="00775DCE" w:rsidRDefault="00775DCE" w:rsidP="00775DCE">
      <w:pPr>
        <w:shd w:val="clear" w:color="auto" w:fill="FFFFFF"/>
        <w:ind w:right="3765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 имущества</w:t>
      </w:r>
    </w:p>
    <w:p w:rsidR="00775DCE" w:rsidRDefault="00775DCE" w:rsidP="00775DCE">
      <w:pPr>
        <w:shd w:val="clear" w:color="auto" w:fill="FFFFFF"/>
        <w:ind w:firstLine="771"/>
        <w:jc w:val="both"/>
        <w:rPr>
          <w:color w:val="000000"/>
          <w:sz w:val="28"/>
          <w:szCs w:val="28"/>
        </w:rPr>
      </w:pPr>
    </w:p>
    <w:p w:rsidR="00775DCE" w:rsidRDefault="00775DCE" w:rsidP="00775DCE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основании Гражданского кодекса Российской Федерации, Федераль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ного закона Российской Федерации от 06.10.2003 года № 131-ФЗ «Об общих </w:t>
      </w:r>
      <w:r>
        <w:rPr>
          <w:color w:val="000000"/>
          <w:sz w:val="28"/>
          <w:szCs w:val="28"/>
        </w:rPr>
        <w:t xml:space="preserve">принципах организации местного самоуправления в Российской Федерации», </w:t>
      </w:r>
      <w:r>
        <w:rPr>
          <w:color w:val="000000"/>
          <w:spacing w:val="1"/>
          <w:sz w:val="28"/>
          <w:szCs w:val="28"/>
        </w:rPr>
        <w:t xml:space="preserve">Федерального закона Российской Федерации от 26.07.2006 года №135-Ф3 «О </w:t>
      </w:r>
      <w:r>
        <w:rPr>
          <w:color w:val="000000"/>
          <w:spacing w:val="9"/>
          <w:sz w:val="28"/>
          <w:szCs w:val="28"/>
        </w:rPr>
        <w:t xml:space="preserve">защите конкуренции», </w:t>
      </w:r>
      <w:r>
        <w:rPr>
          <w:color w:val="000000"/>
          <w:spacing w:val="4"/>
          <w:sz w:val="28"/>
          <w:szCs w:val="28"/>
        </w:rPr>
        <w:t xml:space="preserve">приказа Федеральной Антимонопольной Службы России от </w:t>
      </w:r>
      <w:r>
        <w:rPr>
          <w:color w:val="000000"/>
          <w:spacing w:val="-1"/>
          <w:sz w:val="28"/>
          <w:szCs w:val="28"/>
        </w:rPr>
        <w:t xml:space="preserve">10.02.2010 года № 67 «О порядке проведения конкурсов или аукционов на право </w:t>
      </w:r>
      <w:r>
        <w:rPr>
          <w:color w:val="000000"/>
          <w:sz w:val="28"/>
          <w:szCs w:val="28"/>
        </w:rPr>
        <w:t>заключения договоров аренды, договоров безвозмездного пользования, догово</w:t>
      </w:r>
      <w:r>
        <w:rPr>
          <w:color w:val="000000"/>
          <w:sz w:val="28"/>
          <w:szCs w:val="28"/>
        </w:rPr>
        <w:softHyphen/>
        <w:t>ров доверительного управления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имуществом, иных договоров, предусматри</w:t>
      </w:r>
      <w:r>
        <w:rPr>
          <w:color w:val="000000"/>
          <w:sz w:val="28"/>
          <w:szCs w:val="28"/>
        </w:rPr>
        <w:softHyphen/>
        <w:t>вающих переход прав владения и (или) пользования в отношении государствен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ного или муниципального имущества, и перечне видов имущества, в отношении которого заключение указанных договоров может осуществляться путем прове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дения торгов в форме конкурса», </w:t>
      </w:r>
      <w:r>
        <w:rPr>
          <w:sz w:val="28"/>
          <w:szCs w:val="28"/>
        </w:rPr>
        <w:t>протокола заседания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</w:t>
      </w:r>
      <w:proofErr w:type="gramEnd"/>
      <w:r>
        <w:rPr>
          <w:sz w:val="28"/>
          <w:szCs w:val="28"/>
        </w:rPr>
        <w:t xml:space="preserve"> и (или) пользования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отношении муниципального имущества от 20.07.2016 года № 1/2017,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Свирьстройского городского поселения Лодейнопольского муниципального района Ленинградской области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775DCE" w:rsidRDefault="00775DCE" w:rsidP="00775D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Администрации Свирьстройского городского поселения Лодейнопольского муниципального района провести аукцион на право заключения сроком на пять лет договора аренды муниципального имущества, для использования - под размещение аптечного пункта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</w:t>
      </w:r>
      <w:proofErr w:type="gramStart"/>
      <w:r>
        <w:rPr>
          <w:sz w:val="28"/>
          <w:szCs w:val="28"/>
        </w:rPr>
        <w:t>Свирьстрой, на объект недвижимого имущества помещение, назначение: нежилое, общая площадь 46 кв.м., этаж 1, адрес (местонахождения) объекта:</w:t>
      </w:r>
      <w:proofErr w:type="gramEnd"/>
      <w:r>
        <w:rPr>
          <w:sz w:val="28"/>
          <w:szCs w:val="28"/>
        </w:rPr>
        <w:t xml:space="preserve"> Ленинградская область, </w:t>
      </w:r>
      <w:proofErr w:type="spellStart"/>
      <w:r>
        <w:rPr>
          <w:sz w:val="28"/>
          <w:szCs w:val="28"/>
        </w:rPr>
        <w:t>Лодейнопольский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Свирьстройское</w:t>
      </w:r>
      <w:proofErr w:type="spellEnd"/>
      <w:r>
        <w:rPr>
          <w:sz w:val="28"/>
          <w:szCs w:val="28"/>
        </w:rPr>
        <w:t xml:space="preserve"> городское поселение,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Свирьстрой, ул. </w:t>
      </w:r>
      <w:proofErr w:type="gramStart"/>
      <w:r>
        <w:rPr>
          <w:sz w:val="28"/>
          <w:szCs w:val="28"/>
        </w:rPr>
        <w:t>Парковая</w:t>
      </w:r>
      <w:proofErr w:type="gramEnd"/>
      <w:r>
        <w:rPr>
          <w:sz w:val="28"/>
          <w:szCs w:val="28"/>
        </w:rPr>
        <w:t xml:space="preserve">, д. 15,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 xml:space="preserve">. № 1, кадастровый номер: 47:06:0202001:135.– </w:t>
      </w:r>
    </w:p>
    <w:p w:rsidR="00775DCE" w:rsidRDefault="00775DCE" w:rsidP="00775D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организатором аукциона на право заключения Договора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lastRenderedPageBreak/>
        <w:t xml:space="preserve">аренды имущества, указанного в пункте 1 настоящего постановления </w:t>
      </w:r>
      <w:r>
        <w:rPr>
          <w:color w:val="000000"/>
          <w:spacing w:val="-1"/>
          <w:sz w:val="28"/>
          <w:szCs w:val="28"/>
        </w:rPr>
        <w:t xml:space="preserve">Администрацию </w:t>
      </w:r>
      <w:r>
        <w:rPr>
          <w:color w:val="000000"/>
          <w:sz w:val="28"/>
          <w:szCs w:val="28"/>
        </w:rPr>
        <w:t>Лодейнопольского муниципального рай</w:t>
      </w:r>
      <w:r>
        <w:rPr>
          <w:color w:val="000000"/>
          <w:sz w:val="28"/>
          <w:szCs w:val="28"/>
        </w:rPr>
        <w:softHyphen/>
        <w:t>она.</w:t>
      </w:r>
    </w:p>
    <w:p w:rsidR="00775DCE" w:rsidRDefault="00775DCE" w:rsidP="00775DCE">
      <w:pPr>
        <w:numPr>
          <w:ilvl w:val="0"/>
          <w:numId w:val="1"/>
        </w:num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аукцион - открытый по составу участников и открытый по форме подачи предложения по цене предмета торгов.</w:t>
      </w:r>
    </w:p>
    <w:p w:rsidR="00775DCE" w:rsidRDefault="00775DCE" w:rsidP="00775DC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Определить начальную цену предмета аукциона в размере годовой арендной платы </w:t>
      </w:r>
      <w:r>
        <w:rPr>
          <w:sz w:val="28"/>
          <w:szCs w:val="28"/>
        </w:rPr>
        <w:t xml:space="preserve"> 37 000 (тридцать семь тысяч) рублей.</w:t>
      </w:r>
    </w:p>
    <w:p w:rsidR="00775DCE" w:rsidRDefault="00775DCE" w:rsidP="00775DCE">
      <w:pPr>
        <w:ind w:right="2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Установить задаток для участия в аукционе в размере 20% от начальной цены </w:t>
      </w:r>
      <w:r>
        <w:rPr>
          <w:sz w:val="28"/>
          <w:szCs w:val="28"/>
        </w:rPr>
        <w:t>в сумме 7 400 (семь тысяч четыреста) рублей.</w:t>
      </w:r>
    </w:p>
    <w:p w:rsidR="00775DCE" w:rsidRDefault="00775DCE" w:rsidP="00775DCE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Оплата задатка производится путём перечисления на расчетный счет: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УФК по Ленинградской области (Отдел № 10, Администрация Свирьстройского городского поселения, </w:t>
      </w:r>
      <w:proofErr w:type="gramStart"/>
      <w:r>
        <w:rPr>
          <w:rFonts w:ascii="Times New Roman" w:hAnsi="Times New Roman"/>
          <w:b w:val="0"/>
          <w:bCs/>
          <w:sz w:val="28"/>
          <w:szCs w:val="28"/>
        </w:rPr>
        <w:t>л</w:t>
      </w:r>
      <w:proofErr w:type="gramEnd"/>
      <w:r>
        <w:rPr>
          <w:rFonts w:ascii="Times New Roman" w:hAnsi="Times New Roman"/>
          <w:b w:val="0"/>
          <w:bCs/>
          <w:sz w:val="28"/>
          <w:szCs w:val="28"/>
        </w:rPr>
        <w:t>.с. 05453010820)</w:t>
      </w:r>
      <w:r>
        <w:rPr>
          <w:rFonts w:ascii="Times New Roman" w:hAnsi="Times New Roman"/>
          <w:b w:val="0"/>
          <w:sz w:val="28"/>
          <w:szCs w:val="28"/>
        </w:rPr>
        <w:t xml:space="preserve">, ИНН 4709003746, КПП 471101001, расчетный счет </w:t>
      </w:r>
      <w:r>
        <w:rPr>
          <w:rFonts w:ascii="Times New Roman" w:hAnsi="Times New Roman"/>
          <w:b w:val="0"/>
          <w:bCs/>
          <w:sz w:val="28"/>
          <w:szCs w:val="28"/>
        </w:rPr>
        <w:t>4030281000000300130</w:t>
      </w:r>
      <w:r>
        <w:rPr>
          <w:rFonts w:ascii="Times New Roman" w:hAnsi="Times New Roman"/>
          <w:b w:val="0"/>
          <w:sz w:val="28"/>
          <w:szCs w:val="28"/>
        </w:rPr>
        <w:t xml:space="preserve"> , БИК </w:t>
      </w:r>
      <w:r>
        <w:rPr>
          <w:rFonts w:ascii="Times New Roman" w:hAnsi="Times New Roman"/>
          <w:b w:val="0"/>
          <w:bCs/>
          <w:sz w:val="28"/>
          <w:szCs w:val="28"/>
        </w:rPr>
        <w:t>044106001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bCs/>
          <w:sz w:val="28"/>
          <w:szCs w:val="28"/>
        </w:rPr>
        <w:t>отделение Ленинградское г. Санкт-Петербург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775DCE" w:rsidRDefault="00775DCE" w:rsidP="00775DCE">
      <w:pPr>
        <w:pStyle w:val="western"/>
        <w:spacing w:before="0" w:beforeAutospacing="0" w:after="0" w:afterAutospacing="0"/>
        <w:ind w:right="23" w:firstLine="53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6. Установить величину повышения начальной цены («шаг аукциона»): </w:t>
      </w:r>
      <w:r>
        <w:rPr>
          <w:sz w:val="28"/>
          <w:szCs w:val="28"/>
        </w:rPr>
        <w:t xml:space="preserve">5 % от начальной цены имущества,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1 850 (одна тысяча восемьсот пятьдесят) рублей.</w:t>
      </w:r>
    </w:p>
    <w:p w:rsidR="00775DCE" w:rsidRDefault="00775DCE" w:rsidP="00775DCE">
      <w:pPr>
        <w:shd w:val="clear" w:color="auto" w:fill="FFFFFF"/>
        <w:tabs>
          <w:tab w:val="left" w:pos="567"/>
        </w:tabs>
        <w:jc w:val="both"/>
        <w:rPr>
          <w:spacing w:val="-1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 xml:space="preserve">7. Определить срок приема заявок на участие в аукционе с «01» февраля 2017 </w:t>
      </w:r>
      <w:r>
        <w:rPr>
          <w:color w:val="000000"/>
          <w:spacing w:val="-1"/>
          <w:sz w:val="28"/>
          <w:szCs w:val="28"/>
        </w:rPr>
        <w:t xml:space="preserve">года до 16 часов </w:t>
      </w:r>
      <w:r>
        <w:rPr>
          <w:spacing w:val="-1"/>
          <w:sz w:val="28"/>
          <w:szCs w:val="28"/>
        </w:rPr>
        <w:t>«22» февраля 2017 года.</w:t>
      </w:r>
    </w:p>
    <w:p w:rsidR="00775DCE" w:rsidRDefault="00775DCE" w:rsidP="00775DCE">
      <w:pPr>
        <w:shd w:val="clear" w:color="auto" w:fill="FFFFFF"/>
        <w:ind w:firstLine="567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8. Назначить проведение аукциона на право заключения Договора аренды иму</w:t>
      </w:r>
      <w:r>
        <w:rPr>
          <w:color w:val="000000"/>
          <w:spacing w:val="5"/>
          <w:sz w:val="28"/>
          <w:szCs w:val="28"/>
        </w:rPr>
        <w:t xml:space="preserve">щества на </w:t>
      </w:r>
      <w:r>
        <w:rPr>
          <w:spacing w:val="-1"/>
          <w:sz w:val="28"/>
          <w:szCs w:val="28"/>
        </w:rPr>
        <w:t>«27» февраля 2017 года,</w:t>
      </w:r>
      <w:r>
        <w:rPr>
          <w:color w:val="000000"/>
          <w:spacing w:val="5"/>
          <w:sz w:val="28"/>
          <w:szCs w:val="28"/>
        </w:rPr>
        <w:t xml:space="preserve"> в 12 часов 30 минут по адресу: Ленинградская </w:t>
      </w:r>
      <w:r>
        <w:rPr>
          <w:color w:val="000000"/>
          <w:spacing w:val="1"/>
          <w:sz w:val="28"/>
          <w:szCs w:val="28"/>
        </w:rPr>
        <w:t xml:space="preserve">область, </w:t>
      </w:r>
      <w:proofErr w:type="spellStart"/>
      <w:r>
        <w:rPr>
          <w:color w:val="000000"/>
          <w:spacing w:val="1"/>
          <w:sz w:val="28"/>
          <w:szCs w:val="28"/>
        </w:rPr>
        <w:t>Лодейнопольский</w:t>
      </w:r>
      <w:proofErr w:type="spellEnd"/>
      <w:r>
        <w:rPr>
          <w:color w:val="000000"/>
          <w:spacing w:val="1"/>
          <w:sz w:val="28"/>
          <w:szCs w:val="28"/>
        </w:rPr>
        <w:t xml:space="preserve"> район, </w:t>
      </w:r>
      <w:proofErr w:type="gramStart"/>
      <w:r>
        <w:rPr>
          <w:color w:val="000000"/>
          <w:spacing w:val="1"/>
          <w:sz w:val="28"/>
          <w:szCs w:val="28"/>
        </w:rPr>
        <w:t>г</w:t>
      </w:r>
      <w:proofErr w:type="gramEnd"/>
      <w:r>
        <w:rPr>
          <w:color w:val="000000"/>
          <w:spacing w:val="1"/>
          <w:sz w:val="28"/>
          <w:szCs w:val="28"/>
        </w:rPr>
        <w:t>.п. Свирьстрой, пр. Кирова</w:t>
      </w:r>
      <w:r>
        <w:rPr>
          <w:color w:val="000000"/>
          <w:sz w:val="28"/>
          <w:szCs w:val="28"/>
        </w:rPr>
        <w:t xml:space="preserve">, д. 1,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2.</w:t>
      </w:r>
    </w:p>
    <w:p w:rsidR="00775DCE" w:rsidRDefault="00775DCE" w:rsidP="00775DCE">
      <w:pPr>
        <w:shd w:val="clear" w:color="auto" w:fill="FFFFFF"/>
        <w:ind w:firstLine="567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9. Опубликовать в срок до 01.02.2017 года информационное извещение о прове</w:t>
      </w:r>
      <w:r>
        <w:rPr>
          <w:color w:val="000000"/>
          <w:sz w:val="28"/>
          <w:szCs w:val="28"/>
        </w:rPr>
        <w:softHyphen/>
        <w:t>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>кциона в газете «Кто о Чём», а также разместить его на  официаль</w:t>
      </w:r>
      <w:r>
        <w:rPr>
          <w:color w:val="000000"/>
          <w:spacing w:val="3"/>
          <w:sz w:val="28"/>
          <w:szCs w:val="28"/>
        </w:rPr>
        <w:t>ном сайте Администрации Лодейно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польского муниципального района и на официальном сайте Российской Федерации в сети Интернет 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www.torgi.gov.</w:t>
        </w:r>
        <w:proofErr w:type="spellStart"/>
        <w:r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, предназначенном  для размещения информации о проведении торгов.</w:t>
      </w:r>
    </w:p>
    <w:p w:rsidR="00775DCE" w:rsidRDefault="00775DCE" w:rsidP="00775D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Постановление вступает в силу с момента его подписания.</w:t>
      </w:r>
    </w:p>
    <w:p w:rsidR="00775DCE" w:rsidRDefault="00775DCE" w:rsidP="00775DCE">
      <w:pPr>
        <w:rPr>
          <w:sz w:val="28"/>
          <w:szCs w:val="28"/>
        </w:rPr>
      </w:pPr>
    </w:p>
    <w:p w:rsidR="00775DCE" w:rsidRDefault="00775DCE" w:rsidP="00775DCE">
      <w:pPr>
        <w:rPr>
          <w:sz w:val="28"/>
          <w:szCs w:val="28"/>
        </w:rPr>
      </w:pPr>
    </w:p>
    <w:p w:rsidR="00775DCE" w:rsidRDefault="00775DCE" w:rsidP="00775D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                                                              А.А. Костин</w:t>
      </w:r>
    </w:p>
    <w:p w:rsidR="00775DCE" w:rsidRDefault="00775DCE" w:rsidP="00775DCE">
      <w:pPr>
        <w:shd w:val="clear" w:color="auto" w:fill="FFFFFF"/>
        <w:tabs>
          <w:tab w:val="left" w:pos="326"/>
        </w:tabs>
        <w:spacing w:line="322" w:lineRule="exact"/>
        <w:rPr>
          <w:color w:val="000000"/>
          <w:sz w:val="28"/>
          <w:szCs w:val="28"/>
        </w:rPr>
      </w:pPr>
    </w:p>
    <w:p w:rsidR="00775DCE" w:rsidRDefault="00775DCE" w:rsidP="00775DCE">
      <w:pPr>
        <w:shd w:val="clear" w:color="auto" w:fill="FFFFFF"/>
        <w:tabs>
          <w:tab w:val="left" w:pos="326"/>
        </w:tabs>
        <w:spacing w:line="322" w:lineRule="exact"/>
        <w:rPr>
          <w:color w:val="000000"/>
          <w:sz w:val="28"/>
          <w:szCs w:val="28"/>
        </w:rPr>
      </w:pPr>
    </w:p>
    <w:p w:rsidR="00B41AC4" w:rsidRDefault="00B41AC4"/>
    <w:sectPr w:rsidR="00B41AC4" w:rsidSect="00B4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C4112"/>
    <w:multiLevelType w:val="singleLevel"/>
    <w:tmpl w:val="2304A484"/>
    <w:lvl w:ilvl="0">
      <w:start w:val="3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DCE"/>
    <w:rsid w:val="000537F8"/>
    <w:rsid w:val="00705162"/>
    <w:rsid w:val="00775DCE"/>
    <w:rsid w:val="00981542"/>
    <w:rsid w:val="00B4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5DCE"/>
    <w:rPr>
      <w:color w:val="0000FF"/>
      <w:u w:val="single"/>
    </w:rPr>
  </w:style>
  <w:style w:type="paragraph" w:styleId="a4">
    <w:name w:val="Title"/>
    <w:basedOn w:val="a"/>
    <w:link w:val="a5"/>
    <w:qFormat/>
    <w:rsid w:val="00775DCE"/>
    <w:pPr>
      <w:widowControl/>
      <w:autoSpaceDE/>
      <w:autoSpaceDN/>
      <w:adjustRightInd/>
      <w:jc w:val="center"/>
    </w:pPr>
    <w:rPr>
      <w:rFonts w:ascii="Arial" w:hAnsi="Arial"/>
      <w:b/>
      <w:sz w:val="44"/>
    </w:rPr>
  </w:style>
  <w:style w:type="character" w:customStyle="1" w:styleId="a5">
    <w:name w:val="Название Знак"/>
    <w:basedOn w:val="a0"/>
    <w:link w:val="a4"/>
    <w:rsid w:val="00775DCE"/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western">
    <w:name w:val="western"/>
    <w:basedOn w:val="a"/>
    <w:uiPriority w:val="99"/>
    <w:rsid w:val="00775D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2017-01-31T12:01:00Z</dcterms:created>
  <dcterms:modified xsi:type="dcterms:W3CDTF">2017-01-31T14:27:00Z</dcterms:modified>
</cp:coreProperties>
</file>